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3A3A" w:rsidRPr="00DB3A3A" w:rsidRDefault="00DB3A3A" w:rsidP="00DB3A3A">
      <w:pPr>
        <w:spacing w:line="240" w:lineRule="auto"/>
        <w:contextualSpacing/>
        <w:jc w:val="right"/>
        <w:outlineLvl w:val="0"/>
        <w:rPr>
          <w:rFonts w:ascii="Times New Roman" w:hAnsi="Times New Roman" w:cs="Times New Roman"/>
          <w:b/>
        </w:rPr>
      </w:pPr>
      <w:r w:rsidRPr="00DB3A3A">
        <w:rPr>
          <w:rFonts w:ascii="Times New Roman" w:hAnsi="Times New Roman" w:cs="Times New Roman"/>
          <w:b/>
        </w:rPr>
        <w:t xml:space="preserve">Приложение </w:t>
      </w:r>
      <w:r w:rsidR="002C6CBB">
        <w:rPr>
          <w:rFonts w:ascii="Times New Roman" w:hAnsi="Times New Roman" w:cs="Times New Roman"/>
          <w:b/>
        </w:rPr>
        <w:t>2</w:t>
      </w:r>
    </w:p>
    <w:p w:rsidR="00DB3A3A" w:rsidRPr="00DB3A3A" w:rsidRDefault="00DB3A3A" w:rsidP="00DB3A3A">
      <w:pPr>
        <w:tabs>
          <w:tab w:val="left" w:pos="5387"/>
        </w:tabs>
        <w:spacing w:line="240" w:lineRule="auto"/>
        <w:contextualSpacing/>
        <w:jc w:val="right"/>
        <w:rPr>
          <w:rFonts w:ascii="Times New Roman" w:hAnsi="Times New Roman" w:cs="Times New Roman"/>
        </w:rPr>
      </w:pPr>
      <w:r w:rsidRPr="00DB3A3A">
        <w:rPr>
          <w:rFonts w:ascii="Times New Roman" w:hAnsi="Times New Roman" w:cs="Times New Roman"/>
        </w:rPr>
        <w:t xml:space="preserve">                                                                             к решению Борисоглебской городской  </w:t>
      </w:r>
    </w:p>
    <w:p w:rsidR="00DB3A3A" w:rsidRPr="00DB3A3A" w:rsidRDefault="00DB3A3A" w:rsidP="00DB3A3A">
      <w:pPr>
        <w:spacing w:line="240" w:lineRule="auto"/>
        <w:contextualSpacing/>
        <w:jc w:val="right"/>
        <w:rPr>
          <w:rFonts w:ascii="Times New Roman" w:hAnsi="Times New Roman" w:cs="Times New Roman"/>
        </w:rPr>
      </w:pPr>
      <w:r w:rsidRPr="00DB3A3A">
        <w:rPr>
          <w:rFonts w:ascii="Times New Roman" w:hAnsi="Times New Roman" w:cs="Times New Roman"/>
        </w:rPr>
        <w:t xml:space="preserve">                                                                                  Думы Борисоглебского городского округа</w:t>
      </w:r>
    </w:p>
    <w:p w:rsidR="00DB3A3A" w:rsidRPr="00DB3A3A" w:rsidRDefault="00DB3A3A" w:rsidP="00DB3A3A">
      <w:pPr>
        <w:spacing w:line="240" w:lineRule="auto"/>
        <w:contextualSpacing/>
        <w:jc w:val="right"/>
        <w:rPr>
          <w:rFonts w:ascii="Times New Roman" w:hAnsi="Times New Roman" w:cs="Times New Roman"/>
        </w:rPr>
      </w:pPr>
      <w:r w:rsidRPr="00DB3A3A">
        <w:rPr>
          <w:rFonts w:ascii="Times New Roman" w:hAnsi="Times New Roman" w:cs="Times New Roman"/>
        </w:rPr>
        <w:t xml:space="preserve">                                                     Воронежской  области </w:t>
      </w:r>
    </w:p>
    <w:p w:rsidR="00D45D39" w:rsidRPr="007F431F" w:rsidRDefault="004175EB" w:rsidP="007F431F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</w:t>
      </w:r>
      <w:r w:rsidR="007F431F" w:rsidRPr="004175EB">
        <w:rPr>
          <w:rFonts w:ascii="Times New Roman" w:hAnsi="Times New Roman" w:cs="Times New Roman"/>
        </w:rPr>
        <w:t xml:space="preserve">от </w:t>
      </w:r>
      <w:r w:rsidRPr="004175EB">
        <w:rPr>
          <w:rFonts w:ascii="Times New Roman" w:hAnsi="Times New Roman" w:cs="Times New Roman"/>
        </w:rPr>
        <w:t>__________</w:t>
      </w:r>
      <w:r w:rsidR="007F431F" w:rsidRPr="004175EB">
        <w:rPr>
          <w:rFonts w:ascii="Times New Roman" w:hAnsi="Times New Roman" w:cs="Times New Roman"/>
        </w:rPr>
        <w:t xml:space="preserve"> № </w:t>
      </w:r>
      <w:r w:rsidRPr="004175EB">
        <w:rPr>
          <w:rFonts w:ascii="Times New Roman" w:hAnsi="Times New Roman" w:cs="Times New Roman"/>
        </w:rPr>
        <w:t>____</w:t>
      </w:r>
    </w:p>
    <w:p w:rsidR="00D45D39" w:rsidRDefault="00D45D39" w:rsidP="00DB3A3A">
      <w:pPr>
        <w:spacing w:line="240" w:lineRule="auto"/>
        <w:ind w:right="-427"/>
        <w:contextualSpacing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DB3A3A" w:rsidRPr="00DB3A3A" w:rsidRDefault="00DB3A3A" w:rsidP="00DB3A3A">
      <w:pPr>
        <w:spacing w:line="240" w:lineRule="auto"/>
        <w:ind w:right="-427"/>
        <w:contextualSpacing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DB3A3A">
        <w:rPr>
          <w:rFonts w:ascii="Times New Roman" w:hAnsi="Times New Roman" w:cs="Times New Roman"/>
          <w:b/>
          <w:sz w:val="24"/>
          <w:szCs w:val="24"/>
        </w:rPr>
        <w:t>ИСТОЧНИКИ</w:t>
      </w:r>
    </w:p>
    <w:p w:rsidR="00DB3A3A" w:rsidRPr="00DB3A3A" w:rsidRDefault="00DB3A3A" w:rsidP="00DB3A3A">
      <w:pPr>
        <w:spacing w:line="240" w:lineRule="auto"/>
        <w:ind w:right="-285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DB3A3A">
        <w:rPr>
          <w:rFonts w:ascii="Times New Roman" w:hAnsi="Times New Roman" w:cs="Times New Roman"/>
          <w:b/>
          <w:sz w:val="24"/>
          <w:szCs w:val="24"/>
        </w:rPr>
        <w:t xml:space="preserve">                    внутреннего финансирования дефицита бюджета   Борисоглебского  </w:t>
      </w:r>
    </w:p>
    <w:p w:rsidR="00DB3A3A" w:rsidRPr="00DB3A3A" w:rsidRDefault="00DB3A3A" w:rsidP="00F869D9">
      <w:pPr>
        <w:spacing w:line="240" w:lineRule="auto"/>
        <w:ind w:right="-285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DB3A3A">
        <w:rPr>
          <w:rFonts w:ascii="Times New Roman" w:hAnsi="Times New Roman" w:cs="Times New Roman"/>
          <w:b/>
          <w:sz w:val="24"/>
          <w:szCs w:val="24"/>
        </w:rPr>
        <w:t xml:space="preserve">городского округа Воронежской области </w:t>
      </w:r>
      <w:r>
        <w:rPr>
          <w:rFonts w:ascii="Times New Roman" w:hAnsi="Times New Roman" w:cs="Times New Roman"/>
          <w:b/>
          <w:sz w:val="24"/>
          <w:szCs w:val="24"/>
        </w:rPr>
        <w:t>за</w:t>
      </w:r>
      <w:r w:rsidRPr="00DB3A3A">
        <w:rPr>
          <w:rFonts w:ascii="Times New Roman" w:hAnsi="Times New Roman" w:cs="Times New Roman"/>
          <w:b/>
          <w:sz w:val="24"/>
          <w:szCs w:val="24"/>
        </w:rPr>
        <w:t xml:space="preserve"> 20</w:t>
      </w:r>
      <w:r w:rsidR="003C0769">
        <w:rPr>
          <w:rFonts w:ascii="Times New Roman" w:hAnsi="Times New Roman" w:cs="Times New Roman"/>
          <w:b/>
          <w:sz w:val="24"/>
          <w:szCs w:val="24"/>
        </w:rPr>
        <w:t>2</w:t>
      </w:r>
      <w:r w:rsidR="000A2235">
        <w:rPr>
          <w:rFonts w:ascii="Times New Roman" w:hAnsi="Times New Roman" w:cs="Times New Roman"/>
          <w:b/>
          <w:sz w:val="24"/>
          <w:szCs w:val="24"/>
        </w:rPr>
        <w:t>5</w:t>
      </w:r>
      <w:r w:rsidR="00FD1BE1" w:rsidRPr="00FD1BE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B3A3A">
        <w:rPr>
          <w:rFonts w:ascii="Times New Roman" w:hAnsi="Times New Roman" w:cs="Times New Roman"/>
          <w:b/>
          <w:sz w:val="24"/>
          <w:szCs w:val="24"/>
        </w:rPr>
        <w:t>год</w:t>
      </w:r>
    </w:p>
    <w:p w:rsidR="00D45D39" w:rsidRDefault="00D45D39" w:rsidP="00DB3A3A">
      <w:pPr>
        <w:spacing w:line="240" w:lineRule="auto"/>
        <w:ind w:right="-285"/>
        <w:contextualSpacing/>
        <w:jc w:val="center"/>
        <w:rPr>
          <w:rFonts w:ascii="Times New Roman" w:hAnsi="Times New Roman" w:cs="Times New Roman"/>
        </w:rPr>
      </w:pPr>
    </w:p>
    <w:p w:rsidR="00DB3A3A" w:rsidRPr="00DB3A3A" w:rsidRDefault="00DB3A3A" w:rsidP="00D45D39">
      <w:pPr>
        <w:spacing w:line="240" w:lineRule="auto"/>
        <w:contextualSpacing/>
        <w:jc w:val="right"/>
        <w:rPr>
          <w:rFonts w:ascii="Times New Roman" w:hAnsi="Times New Roman" w:cs="Times New Roman"/>
        </w:rPr>
      </w:pPr>
      <w:r w:rsidRPr="00DB3A3A">
        <w:rPr>
          <w:rFonts w:ascii="Times New Roman" w:hAnsi="Times New Roman" w:cs="Times New Roman"/>
        </w:rPr>
        <w:t>(тыс</w:t>
      </w:r>
      <w:proofErr w:type="gramStart"/>
      <w:r w:rsidRPr="00DB3A3A">
        <w:rPr>
          <w:rFonts w:ascii="Times New Roman" w:hAnsi="Times New Roman" w:cs="Times New Roman"/>
        </w:rPr>
        <w:t>.р</w:t>
      </w:r>
      <w:proofErr w:type="gramEnd"/>
      <w:r w:rsidRPr="00DB3A3A">
        <w:rPr>
          <w:rFonts w:ascii="Times New Roman" w:hAnsi="Times New Roman" w:cs="Times New Roman"/>
        </w:rPr>
        <w:t>уб</w:t>
      </w:r>
      <w:r w:rsidR="003C0769">
        <w:rPr>
          <w:rFonts w:ascii="Times New Roman" w:hAnsi="Times New Roman" w:cs="Times New Roman"/>
        </w:rPr>
        <w:t>лей</w:t>
      </w:r>
      <w:r w:rsidRPr="00DB3A3A">
        <w:rPr>
          <w:rFonts w:ascii="Times New Roman" w:hAnsi="Times New Roman" w:cs="Times New Roman"/>
        </w:rPr>
        <w:t>)</w:t>
      </w:r>
    </w:p>
    <w:tbl>
      <w:tblPr>
        <w:tblW w:w="100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66"/>
        <w:gridCol w:w="5103"/>
        <w:gridCol w:w="2552"/>
        <w:gridCol w:w="1616"/>
      </w:tblGrid>
      <w:tr w:rsidR="00DB3A3A" w:rsidRPr="00DB3A3A" w:rsidTr="00D45D39">
        <w:trPr>
          <w:trHeight w:val="321"/>
          <w:jc w:val="center"/>
        </w:trPr>
        <w:tc>
          <w:tcPr>
            <w:tcW w:w="766" w:type="dxa"/>
            <w:shd w:val="clear" w:color="auto" w:fill="auto"/>
            <w:vAlign w:val="center"/>
          </w:tcPr>
          <w:p w:rsidR="00DB3A3A" w:rsidRPr="00D45D39" w:rsidRDefault="00DB3A3A" w:rsidP="00D45D39">
            <w:pPr>
              <w:tabs>
                <w:tab w:val="left" w:pos="433"/>
              </w:tabs>
              <w:spacing w:line="240" w:lineRule="auto"/>
              <w:ind w:left="-407" w:right="-108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D45D39">
              <w:rPr>
                <w:rFonts w:ascii="Times New Roman" w:hAnsi="Times New Roman" w:cs="Times New Roman"/>
                <w:b/>
                <w:sz w:val="18"/>
                <w:szCs w:val="18"/>
              </w:rPr>
              <w:t>№ п/п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DB3A3A" w:rsidRPr="00D45D39" w:rsidRDefault="00DB3A3A" w:rsidP="00D45D39">
            <w:pPr>
              <w:pStyle w:val="2"/>
              <w:spacing w:before="0"/>
              <w:contextualSpacing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D45D39">
              <w:rPr>
                <w:rFonts w:ascii="Times New Roman" w:hAnsi="Times New Roman" w:cs="Times New Roman"/>
                <w:i w:val="0"/>
                <w:sz w:val="22"/>
                <w:szCs w:val="22"/>
              </w:rPr>
              <w:t>Наименование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DB3A3A" w:rsidRPr="00D45D39" w:rsidRDefault="00DB3A3A" w:rsidP="00D45D39">
            <w:pPr>
              <w:spacing w:line="240" w:lineRule="auto"/>
              <w:ind w:left="-108" w:firstLine="108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D45D39">
              <w:rPr>
                <w:rFonts w:ascii="Times New Roman" w:hAnsi="Times New Roman" w:cs="Times New Roman"/>
                <w:b/>
              </w:rPr>
              <w:t>Код классификации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DB3A3A" w:rsidRPr="00D45D39" w:rsidRDefault="00A56671" w:rsidP="00D45D3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D45D39">
              <w:rPr>
                <w:rFonts w:ascii="Times New Roman" w:hAnsi="Times New Roman" w:cs="Times New Roman"/>
                <w:b/>
              </w:rPr>
              <w:t>Исполнено</w:t>
            </w:r>
          </w:p>
        </w:tc>
      </w:tr>
      <w:tr w:rsidR="00DB3A3A" w:rsidRPr="00DB3A3A" w:rsidTr="007F431F">
        <w:trPr>
          <w:trHeight w:val="221"/>
          <w:jc w:val="center"/>
        </w:trPr>
        <w:tc>
          <w:tcPr>
            <w:tcW w:w="766" w:type="dxa"/>
            <w:shd w:val="clear" w:color="auto" w:fill="auto"/>
            <w:vAlign w:val="center"/>
          </w:tcPr>
          <w:p w:rsidR="00DB3A3A" w:rsidRPr="00DB3A3A" w:rsidRDefault="00D45D39" w:rsidP="00D45D3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DB3A3A" w:rsidRPr="00DB3A3A" w:rsidRDefault="00DB3A3A" w:rsidP="00D45D39">
            <w:pPr>
              <w:pStyle w:val="2"/>
              <w:spacing w:before="0"/>
              <w:contextualSpacing/>
              <w:jc w:val="center"/>
              <w:rPr>
                <w:rFonts w:ascii="Times New Roman" w:hAnsi="Times New Roman" w:cs="Times New Roman"/>
                <w:b w:val="0"/>
                <w:i w:val="0"/>
                <w:sz w:val="14"/>
                <w:szCs w:val="14"/>
              </w:rPr>
            </w:pPr>
            <w:r w:rsidRPr="00DB3A3A">
              <w:rPr>
                <w:rFonts w:ascii="Times New Roman" w:hAnsi="Times New Roman" w:cs="Times New Roman"/>
                <w:b w:val="0"/>
                <w:i w:val="0"/>
                <w:sz w:val="14"/>
                <w:szCs w:val="14"/>
              </w:rPr>
              <w:t>2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DB3A3A" w:rsidRPr="00DB3A3A" w:rsidRDefault="00DB3A3A" w:rsidP="00D45D3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DB3A3A">
              <w:rPr>
                <w:rFonts w:ascii="Times New Roman" w:hAnsi="Times New Roman" w:cs="Times New Roman"/>
                <w:sz w:val="14"/>
                <w:szCs w:val="14"/>
              </w:rPr>
              <w:t>3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DB3A3A" w:rsidRPr="00DB3A3A" w:rsidRDefault="00DB3A3A" w:rsidP="00D45D3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DB3A3A">
              <w:rPr>
                <w:rFonts w:ascii="Times New Roman" w:hAnsi="Times New Roman" w:cs="Times New Roman"/>
                <w:sz w:val="14"/>
                <w:szCs w:val="14"/>
              </w:rPr>
              <w:t>4</w:t>
            </w:r>
          </w:p>
        </w:tc>
      </w:tr>
      <w:tr w:rsidR="00DB3A3A" w:rsidRPr="00DB3A3A" w:rsidTr="00D45D39">
        <w:trPr>
          <w:jc w:val="center"/>
        </w:trPr>
        <w:tc>
          <w:tcPr>
            <w:tcW w:w="766" w:type="dxa"/>
            <w:shd w:val="clear" w:color="auto" w:fill="auto"/>
          </w:tcPr>
          <w:p w:rsidR="00DB3A3A" w:rsidRPr="00DB3A3A" w:rsidRDefault="00DB3A3A" w:rsidP="00D45D3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DB3A3A" w:rsidRPr="00DB3A3A" w:rsidRDefault="00DB3A3A" w:rsidP="00DB3A3A">
            <w:pPr>
              <w:spacing w:line="240" w:lineRule="auto"/>
              <w:ind w:right="-108"/>
              <w:contextualSpacing/>
              <w:rPr>
                <w:rFonts w:ascii="Times New Roman" w:hAnsi="Times New Roman" w:cs="Times New Roman"/>
              </w:rPr>
            </w:pPr>
            <w:r w:rsidRPr="00DB3A3A">
              <w:rPr>
                <w:rFonts w:ascii="Times New Roman" w:hAnsi="Times New Roman" w:cs="Times New Roman"/>
                <w:b/>
              </w:rPr>
              <w:t>Источники внутреннего финансирования дефицитов бюджетов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DB3A3A" w:rsidRPr="00DB3A3A" w:rsidRDefault="00DB3A3A" w:rsidP="00DB3A3A">
            <w:pPr>
              <w:spacing w:line="240" w:lineRule="auto"/>
              <w:ind w:left="-108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DB3A3A">
              <w:rPr>
                <w:rFonts w:ascii="Times New Roman" w:hAnsi="Times New Roman" w:cs="Times New Roman"/>
                <w:b/>
              </w:rPr>
              <w:t>01 00 00 00 00 0000 000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DB3A3A" w:rsidRPr="00DB3A3A" w:rsidRDefault="004175EB" w:rsidP="000A2235">
            <w:pPr>
              <w:spacing w:line="240" w:lineRule="auto"/>
              <w:ind w:left="-115" w:firstLine="115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0A2235">
              <w:rPr>
                <w:rFonts w:ascii="Times New Roman" w:hAnsi="Times New Roman" w:cs="Times New Roman"/>
                <w:b/>
                <w:sz w:val="24"/>
                <w:szCs w:val="24"/>
              </w:rPr>
              <w:t>158 232,7</w:t>
            </w:r>
          </w:p>
        </w:tc>
      </w:tr>
      <w:tr w:rsidR="00DB3A3A" w:rsidRPr="00DB3A3A" w:rsidTr="00D45D39">
        <w:trPr>
          <w:jc w:val="center"/>
        </w:trPr>
        <w:tc>
          <w:tcPr>
            <w:tcW w:w="766" w:type="dxa"/>
            <w:vMerge w:val="restart"/>
            <w:shd w:val="clear" w:color="auto" w:fill="auto"/>
          </w:tcPr>
          <w:p w:rsidR="00DB3A3A" w:rsidRPr="00DB3A3A" w:rsidRDefault="00D45D39" w:rsidP="00D45D3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DB3A3A" w:rsidRPr="00DB3A3A" w:rsidRDefault="00DB3A3A" w:rsidP="00DB3A3A">
            <w:pPr>
              <w:spacing w:line="240" w:lineRule="auto"/>
              <w:ind w:right="-108"/>
              <w:contextualSpacing/>
              <w:rPr>
                <w:rFonts w:ascii="Times New Roman" w:hAnsi="Times New Roman" w:cs="Times New Roman"/>
                <w:b/>
              </w:rPr>
            </w:pPr>
            <w:r w:rsidRPr="00DB3A3A">
              <w:rPr>
                <w:rFonts w:ascii="Times New Roman" w:hAnsi="Times New Roman" w:cs="Times New Roman"/>
                <w:b/>
              </w:rPr>
              <w:t>Кредиты кредитных  организаций в валюте Российской Федерации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DB3A3A" w:rsidRPr="00DB3A3A" w:rsidRDefault="00DB3A3A" w:rsidP="00DB3A3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DB3A3A">
              <w:rPr>
                <w:rFonts w:ascii="Times New Roman" w:hAnsi="Times New Roman" w:cs="Times New Roman"/>
                <w:b/>
              </w:rPr>
              <w:t>01 02 00 00 00 0000 000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DB3A3A" w:rsidRPr="00DB3A3A" w:rsidRDefault="00DB3A3A" w:rsidP="00DB3A3A">
            <w:pPr>
              <w:spacing w:line="240" w:lineRule="auto"/>
              <w:ind w:left="-115" w:firstLine="115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3A3A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DB3A3A" w:rsidRPr="00DB3A3A" w:rsidTr="00D45D39">
        <w:trPr>
          <w:jc w:val="center"/>
        </w:trPr>
        <w:tc>
          <w:tcPr>
            <w:tcW w:w="766" w:type="dxa"/>
            <w:vMerge/>
            <w:shd w:val="clear" w:color="auto" w:fill="auto"/>
          </w:tcPr>
          <w:p w:rsidR="00DB3A3A" w:rsidRPr="00DB3A3A" w:rsidRDefault="00DB3A3A" w:rsidP="00D45D3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DB3A3A" w:rsidRPr="00DB3A3A" w:rsidRDefault="00DB3A3A" w:rsidP="00DB3A3A">
            <w:pPr>
              <w:spacing w:line="240" w:lineRule="auto"/>
              <w:ind w:right="-108"/>
              <w:contextualSpacing/>
              <w:rPr>
                <w:rFonts w:ascii="Times New Roman" w:hAnsi="Times New Roman" w:cs="Times New Roman"/>
              </w:rPr>
            </w:pPr>
            <w:r w:rsidRPr="00DB3A3A">
              <w:rPr>
                <w:rFonts w:ascii="Times New Roman" w:hAnsi="Times New Roman" w:cs="Times New Roman"/>
              </w:rPr>
              <w:t xml:space="preserve">Получение  кредитов от кредитных организаций в валюте </w:t>
            </w:r>
            <w:proofErr w:type="gramStart"/>
            <w:r w:rsidRPr="00DB3A3A">
              <w:rPr>
                <w:rFonts w:ascii="Times New Roman" w:hAnsi="Times New Roman" w:cs="Times New Roman"/>
              </w:rPr>
              <w:t>Р</w:t>
            </w:r>
            <w:proofErr w:type="gramEnd"/>
            <w:r w:rsidRPr="00DB3A3A">
              <w:rPr>
                <w:rFonts w:ascii="Times New Roman" w:hAnsi="Times New Roman" w:cs="Times New Roman"/>
              </w:rPr>
              <w:t xml:space="preserve"> Ф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DB3A3A" w:rsidRPr="00DB3A3A" w:rsidRDefault="00DB3A3A" w:rsidP="00DB3A3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B3A3A">
              <w:rPr>
                <w:rFonts w:ascii="Times New Roman" w:hAnsi="Times New Roman" w:cs="Times New Roman"/>
              </w:rPr>
              <w:t>01 02 00 00 00 0000 700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DB3A3A" w:rsidRPr="00DB3A3A" w:rsidRDefault="00DB3A3A" w:rsidP="00DB3A3A">
            <w:pPr>
              <w:spacing w:line="240" w:lineRule="auto"/>
              <w:ind w:left="-115" w:firstLine="11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3A3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B3A3A" w:rsidRPr="00DB3A3A" w:rsidTr="00D45D39">
        <w:trPr>
          <w:jc w:val="center"/>
        </w:trPr>
        <w:tc>
          <w:tcPr>
            <w:tcW w:w="766" w:type="dxa"/>
            <w:vMerge/>
            <w:shd w:val="clear" w:color="auto" w:fill="auto"/>
          </w:tcPr>
          <w:p w:rsidR="00DB3A3A" w:rsidRPr="00DB3A3A" w:rsidRDefault="00DB3A3A" w:rsidP="00D45D3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DB3A3A" w:rsidRPr="00DB3A3A" w:rsidRDefault="00DB3A3A" w:rsidP="00DB3A3A">
            <w:pPr>
              <w:spacing w:line="240" w:lineRule="auto"/>
              <w:ind w:right="-108"/>
              <w:contextualSpacing/>
              <w:rPr>
                <w:rFonts w:ascii="Times New Roman" w:hAnsi="Times New Roman" w:cs="Times New Roman"/>
              </w:rPr>
            </w:pPr>
            <w:r w:rsidRPr="00DB3A3A">
              <w:rPr>
                <w:rFonts w:ascii="Times New Roman" w:hAnsi="Times New Roman" w:cs="Times New Roman"/>
              </w:rPr>
              <w:t>Получение кредитов от кредитных организаций бюджетами городских округов в валюте РФ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DB3A3A" w:rsidRPr="00DB3A3A" w:rsidRDefault="00DB3A3A" w:rsidP="00DB3A3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B3A3A">
              <w:rPr>
                <w:rFonts w:ascii="Times New Roman" w:hAnsi="Times New Roman" w:cs="Times New Roman"/>
              </w:rPr>
              <w:t>01 02 00 00 04 0000 710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DB3A3A" w:rsidRPr="00DB3A3A" w:rsidRDefault="00DB3A3A" w:rsidP="00DB3A3A">
            <w:pPr>
              <w:spacing w:line="240" w:lineRule="auto"/>
              <w:ind w:left="-115" w:firstLine="11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3A3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B3A3A" w:rsidRPr="00DB3A3A" w:rsidTr="00D45D39">
        <w:trPr>
          <w:jc w:val="center"/>
        </w:trPr>
        <w:tc>
          <w:tcPr>
            <w:tcW w:w="766" w:type="dxa"/>
            <w:vMerge/>
            <w:shd w:val="clear" w:color="auto" w:fill="auto"/>
          </w:tcPr>
          <w:p w:rsidR="00DB3A3A" w:rsidRPr="00DB3A3A" w:rsidRDefault="00DB3A3A" w:rsidP="00D45D3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DB3A3A" w:rsidRPr="00DB3A3A" w:rsidRDefault="00DB3A3A" w:rsidP="00DB3A3A">
            <w:pPr>
              <w:spacing w:line="240" w:lineRule="auto"/>
              <w:ind w:right="-108"/>
              <w:contextualSpacing/>
              <w:rPr>
                <w:rFonts w:ascii="Times New Roman" w:hAnsi="Times New Roman" w:cs="Times New Roman"/>
              </w:rPr>
            </w:pPr>
            <w:r w:rsidRPr="00DB3A3A">
              <w:rPr>
                <w:rFonts w:ascii="Times New Roman" w:hAnsi="Times New Roman" w:cs="Times New Roman"/>
              </w:rPr>
              <w:t>Погашение кредитов, предоставленных кредитными организациями в валюте Р Ф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DB3A3A" w:rsidRPr="00DB3A3A" w:rsidRDefault="00DB3A3A" w:rsidP="00DB3A3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B3A3A">
              <w:rPr>
                <w:rFonts w:ascii="Times New Roman" w:hAnsi="Times New Roman" w:cs="Times New Roman"/>
              </w:rPr>
              <w:t>01 02 00 00 00 0000 800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DB3A3A" w:rsidRPr="00DB3A3A" w:rsidRDefault="00DB3A3A" w:rsidP="00DB3A3A">
            <w:pPr>
              <w:spacing w:line="240" w:lineRule="auto"/>
              <w:ind w:left="-115" w:firstLine="11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3A3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B3A3A" w:rsidRPr="00DB3A3A" w:rsidTr="00D45D39">
        <w:trPr>
          <w:jc w:val="center"/>
        </w:trPr>
        <w:tc>
          <w:tcPr>
            <w:tcW w:w="766" w:type="dxa"/>
            <w:vMerge/>
            <w:shd w:val="clear" w:color="auto" w:fill="auto"/>
          </w:tcPr>
          <w:p w:rsidR="00DB3A3A" w:rsidRPr="00DB3A3A" w:rsidRDefault="00DB3A3A" w:rsidP="00D45D3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DB3A3A" w:rsidRPr="00DB3A3A" w:rsidRDefault="00DB3A3A" w:rsidP="00DB3A3A">
            <w:pPr>
              <w:spacing w:line="240" w:lineRule="auto"/>
              <w:ind w:right="-108"/>
              <w:contextualSpacing/>
              <w:rPr>
                <w:rFonts w:ascii="Times New Roman" w:hAnsi="Times New Roman" w:cs="Times New Roman"/>
              </w:rPr>
            </w:pPr>
            <w:r w:rsidRPr="00DB3A3A">
              <w:rPr>
                <w:rFonts w:ascii="Times New Roman" w:hAnsi="Times New Roman" w:cs="Times New Roman"/>
              </w:rPr>
              <w:t>Погашение бюджетами городских округов кредитов, предоставленных кредитными организациями в валюте Российской Федерации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DB3A3A" w:rsidRPr="00DB3A3A" w:rsidRDefault="00DB3A3A" w:rsidP="00DB3A3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B3A3A">
              <w:rPr>
                <w:rFonts w:ascii="Times New Roman" w:hAnsi="Times New Roman" w:cs="Times New Roman"/>
              </w:rPr>
              <w:t>01 02 00 00 04 0000 810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DB3A3A" w:rsidRPr="00DB3A3A" w:rsidRDefault="00DB3A3A" w:rsidP="00DB3A3A">
            <w:pPr>
              <w:spacing w:line="240" w:lineRule="auto"/>
              <w:ind w:left="-115" w:firstLine="11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3A3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B3A3A" w:rsidRPr="00DB3A3A" w:rsidTr="00D45D39">
        <w:trPr>
          <w:jc w:val="center"/>
        </w:trPr>
        <w:tc>
          <w:tcPr>
            <w:tcW w:w="766" w:type="dxa"/>
            <w:vMerge w:val="restart"/>
            <w:shd w:val="clear" w:color="auto" w:fill="auto"/>
          </w:tcPr>
          <w:p w:rsidR="00DB3A3A" w:rsidRPr="00DB3A3A" w:rsidRDefault="00DB3A3A" w:rsidP="00D45D3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B3A3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DB3A3A" w:rsidRPr="00DB3A3A" w:rsidRDefault="00DB3A3A" w:rsidP="00DB3A3A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3A3A">
              <w:rPr>
                <w:rFonts w:ascii="Times New Roman" w:hAnsi="Times New Roman" w:cs="Times New Roman"/>
                <w:b/>
              </w:rPr>
              <w:t>Бюджетные кредиты от других бюджетов бюджетной  системы Российской Федерации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DB3A3A" w:rsidRPr="00DB3A3A" w:rsidRDefault="00DB3A3A" w:rsidP="00DB3A3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DB3A3A">
              <w:rPr>
                <w:rFonts w:ascii="Times New Roman" w:hAnsi="Times New Roman" w:cs="Times New Roman"/>
                <w:b/>
              </w:rPr>
              <w:t>01 03 00 00 00 0000 000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DB3A3A" w:rsidRPr="00DB3A3A" w:rsidRDefault="00E812D7" w:rsidP="003C0769">
            <w:pPr>
              <w:spacing w:line="240" w:lineRule="auto"/>
              <w:ind w:left="-115" w:firstLine="115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-18,3</w:t>
            </w:r>
          </w:p>
        </w:tc>
      </w:tr>
      <w:tr w:rsidR="00DB3A3A" w:rsidRPr="00DB3A3A" w:rsidTr="00D45D39">
        <w:trPr>
          <w:jc w:val="center"/>
        </w:trPr>
        <w:tc>
          <w:tcPr>
            <w:tcW w:w="766" w:type="dxa"/>
            <w:vMerge/>
            <w:shd w:val="clear" w:color="auto" w:fill="auto"/>
          </w:tcPr>
          <w:p w:rsidR="00DB3A3A" w:rsidRPr="00DB3A3A" w:rsidRDefault="00DB3A3A" w:rsidP="00D45D3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DB3A3A" w:rsidRPr="00DB3A3A" w:rsidRDefault="00DB3A3A" w:rsidP="00DB3A3A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3A3A">
              <w:rPr>
                <w:rFonts w:ascii="Times New Roman" w:hAnsi="Times New Roman" w:cs="Times New Roman"/>
              </w:rPr>
              <w:t xml:space="preserve">Получение бюджетных кредитов от других бюджетов  </w:t>
            </w:r>
            <w:r w:rsidR="00D45D39">
              <w:rPr>
                <w:rFonts w:ascii="Times New Roman" w:hAnsi="Times New Roman" w:cs="Times New Roman"/>
              </w:rPr>
              <w:t>бюджетной системы РФ в валюте Р</w:t>
            </w:r>
            <w:r w:rsidRPr="00DB3A3A">
              <w:rPr>
                <w:rFonts w:ascii="Times New Roman" w:hAnsi="Times New Roman" w:cs="Times New Roman"/>
              </w:rPr>
              <w:t>Ф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DB3A3A" w:rsidRPr="00DB3A3A" w:rsidRDefault="00DB3A3A" w:rsidP="00DB3A3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B3A3A">
              <w:rPr>
                <w:rFonts w:ascii="Times New Roman" w:hAnsi="Times New Roman" w:cs="Times New Roman"/>
              </w:rPr>
              <w:t>01 03 01 00 00 0000 700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DB3A3A" w:rsidRPr="00DB3A3A" w:rsidRDefault="000A2235" w:rsidP="00F869D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B3A3A" w:rsidRPr="00DB3A3A" w:rsidTr="00D45D39">
        <w:trPr>
          <w:jc w:val="center"/>
        </w:trPr>
        <w:tc>
          <w:tcPr>
            <w:tcW w:w="766" w:type="dxa"/>
            <w:vMerge/>
            <w:shd w:val="clear" w:color="auto" w:fill="auto"/>
          </w:tcPr>
          <w:p w:rsidR="00DB3A3A" w:rsidRPr="00DB3A3A" w:rsidRDefault="00DB3A3A" w:rsidP="00D45D3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DB3A3A" w:rsidRPr="00DB3A3A" w:rsidRDefault="00DB3A3A" w:rsidP="00DB3A3A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DB3A3A">
              <w:rPr>
                <w:rFonts w:ascii="Times New Roman" w:hAnsi="Times New Roman" w:cs="Times New Roman"/>
              </w:rPr>
              <w:t>Получение  кредитов от других бюджетов  бюджетной системы Российской Федерации бюджетами городских округов в валюте РФ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DB3A3A" w:rsidRPr="00DB3A3A" w:rsidRDefault="00DB3A3A" w:rsidP="00DB3A3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B3A3A">
              <w:rPr>
                <w:rFonts w:ascii="Times New Roman" w:hAnsi="Times New Roman" w:cs="Times New Roman"/>
              </w:rPr>
              <w:t>01 03 01 00 04 0000 710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DB3A3A" w:rsidRPr="00DB3A3A" w:rsidRDefault="000A2235" w:rsidP="00DB3A3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B3A3A" w:rsidRPr="00DB3A3A" w:rsidTr="00D45D39">
        <w:trPr>
          <w:jc w:val="center"/>
        </w:trPr>
        <w:tc>
          <w:tcPr>
            <w:tcW w:w="766" w:type="dxa"/>
            <w:vMerge/>
            <w:shd w:val="clear" w:color="auto" w:fill="auto"/>
          </w:tcPr>
          <w:p w:rsidR="00DB3A3A" w:rsidRPr="00DB3A3A" w:rsidRDefault="00DB3A3A" w:rsidP="00D45D3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DB3A3A" w:rsidRPr="00DB3A3A" w:rsidRDefault="00DB3A3A" w:rsidP="00DB3A3A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DB3A3A">
              <w:rPr>
                <w:rFonts w:ascii="Times New Roman" w:hAnsi="Times New Roman" w:cs="Times New Roman"/>
              </w:rPr>
              <w:t>Погашение  бюджетных кредитов полученных  от других бюджетов  бюджетной системы РФ в валюте РФ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DB3A3A" w:rsidRPr="00DB3A3A" w:rsidRDefault="00DB3A3A" w:rsidP="00DB3A3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B3A3A">
              <w:rPr>
                <w:rFonts w:ascii="Times New Roman" w:hAnsi="Times New Roman" w:cs="Times New Roman"/>
              </w:rPr>
              <w:t>01 03 01 00 00 0000800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DB3A3A" w:rsidRPr="00DB3A3A" w:rsidRDefault="000A2235" w:rsidP="000A2235">
            <w:pPr>
              <w:spacing w:line="240" w:lineRule="auto"/>
              <w:ind w:left="-115" w:firstLine="11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-18,3</w:t>
            </w:r>
          </w:p>
        </w:tc>
      </w:tr>
      <w:tr w:rsidR="00DB3A3A" w:rsidRPr="00DB3A3A" w:rsidTr="00D45D39">
        <w:trPr>
          <w:trHeight w:val="621"/>
          <w:jc w:val="center"/>
        </w:trPr>
        <w:tc>
          <w:tcPr>
            <w:tcW w:w="766" w:type="dxa"/>
            <w:vMerge/>
            <w:shd w:val="clear" w:color="auto" w:fill="auto"/>
          </w:tcPr>
          <w:p w:rsidR="00DB3A3A" w:rsidRPr="00DB3A3A" w:rsidRDefault="00DB3A3A" w:rsidP="00D45D3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shd w:val="clear" w:color="auto" w:fill="auto"/>
          </w:tcPr>
          <w:p w:rsidR="00DB3A3A" w:rsidRPr="00DB3A3A" w:rsidRDefault="00DB3A3A" w:rsidP="00D45D39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DB3A3A">
              <w:rPr>
                <w:rFonts w:ascii="Times New Roman" w:hAnsi="Times New Roman" w:cs="Times New Roman"/>
              </w:rPr>
              <w:t>Погашение бюджетами городских округов кредитов от друг</w:t>
            </w:r>
            <w:r w:rsidR="00D45D39">
              <w:rPr>
                <w:rFonts w:ascii="Times New Roman" w:hAnsi="Times New Roman" w:cs="Times New Roman"/>
              </w:rPr>
              <w:t>их бюджетов бюджетной системы Р</w:t>
            </w:r>
            <w:r w:rsidRPr="00DB3A3A">
              <w:rPr>
                <w:rFonts w:ascii="Times New Roman" w:hAnsi="Times New Roman" w:cs="Times New Roman"/>
              </w:rPr>
              <w:t>Ф в  валюте РФ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DB3A3A" w:rsidRPr="00DB3A3A" w:rsidRDefault="00DB3A3A" w:rsidP="00DB3A3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B3A3A">
              <w:rPr>
                <w:rFonts w:ascii="Times New Roman" w:hAnsi="Times New Roman" w:cs="Times New Roman"/>
              </w:rPr>
              <w:t>01 03 01 00 04 0000 810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DB3A3A" w:rsidRDefault="00DB3A3A" w:rsidP="00D45D3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607C" w:rsidRDefault="000A2235" w:rsidP="007D209B">
            <w:pPr>
              <w:spacing w:line="240" w:lineRule="auto"/>
              <w:ind w:left="-115" w:firstLine="11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-18,3</w:t>
            </w:r>
          </w:p>
          <w:p w:rsidR="0060607C" w:rsidRPr="00DB3A3A" w:rsidRDefault="0060607C" w:rsidP="00D45D3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3A3A" w:rsidRPr="00DB3A3A" w:rsidTr="00D45D39">
        <w:trPr>
          <w:trHeight w:val="70"/>
          <w:jc w:val="center"/>
        </w:trPr>
        <w:tc>
          <w:tcPr>
            <w:tcW w:w="766" w:type="dxa"/>
            <w:vMerge w:val="restart"/>
            <w:shd w:val="clear" w:color="auto" w:fill="auto"/>
          </w:tcPr>
          <w:p w:rsidR="00DB3A3A" w:rsidRPr="00DB3A3A" w:rsidRDefault="00DB3A3A" w:rsidP="00D45D3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B3A3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DB3A3A" w:rsidRPr="00DB3A3A" w:rsidRDefault="00DB3A3A" w:rsidP="00DB3A3A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3A3A">
              <w:rPr>
                <w:rFonts w:ascii="Times New Roman" w:hAnsi="Times New Roman" w:cs="Times New Roman"/>
                <w:b/>
              </w:rPr>
              <w:t xml:space="preserve">Изменение остатков средств на счетах по учету средств бюджета 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DB3A3A" w:rsidRPr="00DB3A3A" w:rsidRDefault="00DB3A3A" w:rsidP="00DB3A3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DB3A3A">
              <w:rPr>
                <w:rFonts w:ascii="Times New Roman" w:hAnsi="Times New Roman" w:cs="Times New Roman"/>
                <w:b/>
              </w:rPr>
              <w:t>01 05 00 00 00 0000 000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DB3A3A" w:rsidRPr="00DB3A3A" w:rsidRDefault="004175EB" w:rsidP="000A223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0A2235">
              <w:rPr>
                <w:rFonts w:ascii="Times New Roman" w:hAnsi="Times New Roman" w:cs="Times New Roman"/>
                <w:b/>
                <w:sz w:val="24"/>
                <w:szCs w:val="24"/>
              </w:rPr>
              <w:t>158 214,4</w:t>
            </w:r>
          </w:p>
        </w:tc>
      </w:tr>
      <w:tr w:rsidR="00DB3A3A" w:rsidRPr="00DB3A3A" w:rsidTr="00640A4D">
        <w:trPr>
          <w:trHeight w:val="414"/>
          <w:jc w:val="center"/>
        </w:trPr>
        <w:tc>
          <w:tcPr>
            <w:tcW w:w="766" w:type="dxa"/>
            <w:vMerge/>
            <w:shd w:val="clear" w:color="auto" w:fill="auto"/>
          </w:tcPr>
          <w:p w:rsidR="00DB3A3A" w:rsidRPr="00DB3A3A" w:rsidRDefault="00DB3A3A" w:rsidP="00DB3A3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DB3A3A" w:rsidRPr="00DB3A3A" w:rsidRDefault="00DB3A3A" w:rsidP="00DB3A3A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DB3A3A">
              <w:rPr>
                <w:rFonts w:ascii="Times New Roman" w:hAnsi="Times New Roman" w:cs="Times New Roman"/>
              </w:rPr>
              <w:t xml:space="preserve">Увеличение  остатков  средств бюджетов 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DB3A3A" w:rsidRPr="00DB3A3A" w:rsidRDefault="00DB3A3A" w:rsidP="00DB3A3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B3A3A">
              <w:rPr>
                <w:rFonts w:ascii="Times New Roman" w:hAnsi="Times New Roman" w:cs="Times New Roman"/>
              </w:rPr>
              <w:t>01 05 00 00 00 0000 500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DB3A3A" w:rsidRPr="00DB3A3A" w:rsidRDefault="004175EB" w:rsidP="000A223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</w:t>
            </w:r>
            <w:r w:rsidR="000A2235">
              <w:rPr>
                <w:rFonts w:ascii="Times New Roman" w:hAnsi="Times New Roman" w:cs="Times New Roman"/>
                <w:sz w:val="24"/>
                <w:szCs w:val="24"/>
              </w:rPr>
              <w:t> 978 925,3</w:t>
            </w:r>
          </w:p>
        </w:tc>
      </w:tr>
      <w:tr w:rsidR="000A2235" w:rsidRPr="00DB3A3A" w:rsidTr="00D45D39">
        <w:trPr>
          <w:jc w:val="center"/>
        </w:trPr>
        <w:tc>
          <w:tcPr>
            <w:tcW w:w="766" w:type="dxa"/>
            <w:vMerge/>
            <w:shd w:val="clear" w:color="auto" w:fill="auto"/>
          </w:tcPr>
          <w:p w:rsidR="000A2235" w:rsidRPr="00DB3A3A" w:rsidRDefault="000A2235" w:rsidP="00DB3A3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0A2235" w:rsidRPr="00DB3A3A" w:rsidRDefault="000A2235" w:rsidP="00DB3A3A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DB3A3A">
              <w:rPr>
                <w:rFonts w:ascii="Times New Roman" w:hAnsi="Times New Roman" w:cs="Times New Roman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A2235" w:rsidRPr="00DB3A3A" w:rsidRDefault="000A2235" w:rsidP="00DB3A3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0A2235" w:rsidRPr="00DB3A3A" w:rsidRDefault="000A2235" w:rsidP="00DB3A3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B3A3A">
              <w:rPr>
                <w:rFonts w:ascii="Times New Roman" w:hAnsi="Times New Roman" w:cs="Times New Roman"/>
              </w:rPr>
              <w:t>01 05 02 01 04 0000 510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0A2235" w:rsidRPr="00DB3A3A" w:rsidRDefault="000A2235" w:rsidP="009138D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-2 978 925,3</w:t>
            </w:r>
          </w:p>
        </w:tc>
      </w:tr>
      <w:tr w:rsidR="000A2235" w:rsidRPr="00DB3A3A" w:rsidTr="00640A4D">
        <w:trPr>
          <w:trHeight w:val="453"/>
          <w:jc w:val="center"/>
        </w:trPr>
        <w:tc>
          <w:tcPr>
            <w:tcW w:w="766" w:type="dxa"/>
            <w:vMerge/>
            <w:shd w:val="clear" w:color="auto" w:fill="auto"/>
          </w:tcPr>
          <w:p w:rsidR="000A2235" w:rsidRPr="00DB3A3A" w:rsidRDefault="000A2235" w:rsidP="00DB3A3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0A2235" w:rsidRPr="00DB3A3A" w:rsidRDefault="000A2235" w:rsidP="00DB3A3A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DB3A3A">
              <w:rPr>
                <w:rFonts w:ascii="Times New Roman" w:hAnsi="Times New Roman" w:cs="Times New Roman"/>
              </w:rPr>
              <w:t xml:space="preserve">Уменьшение остатков средств бюджетов 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A2235" w:rsidRPr="00DB3A3A" w:rsidRDefault="000A2235" w:rsidP="00DB3A3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B3A3A">
              <w:rPr>
                <w:rFonts w:ascii="Times New Roman" w:hAnsi="Times New Roman" w:cs="Times New Roman"/>
              </w:rPr>
              <w:t>01 05 00 00 00 0000 600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0A2235" w:rsidRPr="00DB3A3A" w:rsidRDefault="000A2235" w:rsidP="000A223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2 820 710,9 </w:t>
            </w:r>
          </w:p>
        </w:tc>
      </w:tr>
      <w:tr w:rsidR="000A2235" w:rsidRPr="00DB3A3A" w:rsidTr="00640A4D">
        <w:trPr>
          <w:trHeight w:val="456"/>
          <w:jc w:val="center"/>
        </w:trPr>
        <w:tc>
          <w:tcPr>
            <w:tcW w:w="766" w:type="dxa"/>
            <w:vMerge/>
            <w:shd w:val="clear" w:color="auto" w:fill="auto"/>
          </w:tcPr>
          <w:p w:rsidR="000A2235" w:rsidRPr="00DB3A3A" w:rsidRDefault="000A2235" w:rsidP="00DB3A3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0A2235" w:rsidRPr="00DB3A3A" w:rsidRDefault="000A2235" w:rsidP="00DB3A3A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DB3A3A">
              <w:rPr>
                <w:rFonts w:ascii="Times New Roman" w:hAnsi="Times New Roman" w:cs="Times New Roman"/>
              </w:rPr>
              <w:t xml:space="preserve">Уменьшение остатков средств бюджетов 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A2235" w:rsidRPr="00DB3A3A" w:rsidRDefault="000A2235" w:rsidP="00DB3A3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B3A3A">
              <w:rPr>
                <w:rFonts w:ascii="Times New Roman" w:hAnsi="Times New Roman" w:cs="Times New Roman"/>
              </w:rPr>
              <w:t>01 05 0</w:t>
            </w:r>
            <w:r>
              <w:rPr>
                <w:rFonts w:ascii="Times New Roman" w:hAnsi="Times New Roman" w:cs="Times New Roman"/>
              </w:rPr>
              <w:t>2</w:t>
            </w:r>
            <w:r w:rsidRPr="00DB3A3A">
              <w:rPr>
                <w:rFonts w:ascii="Times New Roman" w:hAnsi="Times New Roman" w:cs="Times New Roman"/>
              </w:rPr>
              <w:t xml:space="preserve"> 0</w:t>
            </w:r>
            <w:r>
              <w:rPr>
                <w:rFonts w:ascii="Times New Roman" w:hAnsi="Times New Roman" w:cs="Times New Roman"/>
              </w:rPr>
              <w:t>1</w:t>
            </w:r>
            <w:r w:rsidRPr="00DB3A3A">
              <w:rPr>
                <w:rFonts w:ascii="Times New Roman" w:hAnsi="Times New Roman" w:cs="Times New Roman"/>
              </w:rPr>
              <w:t xml:space="preserve"> 0</w:t>
            </w:r>
            <w:r>
              <w:rPr>
                <w:rFonts w:ascii="Times New Roman" w:hAnsi="Times New Roman" w:cs="Times New Roman"/>
              </w:rPr>
              <w:t>4</w:t>
            </w:r>
            <w:r w:rsidRPr="00DB3A3A">
              <w:rPr>
                <w:rFonts w:ascii="Times New Roman" w:hAnsi="Times New Roman" w:cs="Times New Roman"/>
              </w:rPr>
              <w:t xml:space="preserve"> 0000 6</w:t>
            </w: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0A2235" w:rsidRPr="00DB3A3A" w:rsidRDefault="000A2235" w:rsidP="00F218E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2 820 710,9</w:t>
            </w:r>
          </w:p>
        </w:tc>
      </w:tr>
    </w:tbl>
    <w:p w:rsidR="00DB3A3A" w:rsidRPr="00DB3A3A" w:rsidRDefault="00DB3A3A" w:rsidP="00DB3A3A">
      <w:pPr>
        <w:spacing w:line="240" w:lineRule="auto"/>
        <w:contextualSpacing/>
        <w:rPr>
          <w:rFonts w:ascii="Times New Roman" w:hAnsi="Times New Roman" w:cs="Times New Roman"/>
        </w:rPr>
      </w:pPr>
    </w:p>
    <w:p w:rsidR="00DB3A3A" w:rsidRPr="00DB3A3A" w:rsidRDefault="00DB3A3A">
      <w:pPr>
        <w:spacing w:line="240" w:lineRule="auto"/>
        <w:contextualSpacing/>
        <w:rPr>
          <w:rFonts w:ascii="Times New Roman" w:hAnsi="Times New Roman" w:cs="Times New Roman"/>
        </w:rPr>
      </w:pPr>
    </w:p>
    <w:sectPr w:rsidR="00DB3A3A" w:rsidRPr="00DB3A3A" w:rsidSect="00D45D39">
      <w:pgSz w:w="11906" w:h="16838"/>
      <w:pgMar w:top="709" w:right="566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>
    <w:useFELayout/>
  </w:compat>
  <w:rsids>
    <w:rsidRoot w:val="00DB3A3A"/>
    <w:rsid w:val="000A2235"/>
    <w:rsid w:val="000F7311"/>
    <w:rsid w:val="000F775C"/>
    <w:rsid w:val="0013248F"/>
    <w:rsid w:val="00200296"/>
    <w:rsid w:val="002810F3"/>
    <w:rsid w:val="002C6CBB"/>
    <w:rsid w:val="00344B6D"/>
    <w:rsid w:val="003560E1"/>
    <w:rsid w:val="003C0769"/>
    <w:rsid w:val="003C2CB3"/>
    <w:rsid w:val="003E360C"/>
    <w:rsid w:val="004175EB"/>
    <w:rsid w:val="005C2FF1"/>
    <w:rsid w:val="005C7489"/>
    <w:rsid w:val="0060607C"/>
    <w:rsid w:val="00640A4D"/>
    <w:rsid w:val="006F3517"/>
    <w:rsid w:val="00750B28"/>
    <w:rsid w:val="007D209B"/>
    <w:rsid w:val="007F431F"/>
    <w:rsid w:val="0082478C"/>
    <w:rsid w:val="00860F82"/>
    <w:rsid w:val="008A3C28"/>
    <w:rsid w:val="008D6322"/>
    <w:rsid w:val="008F1C4C"/>
    <w:rsid w:val="008F4FFE"/>
    <w:rsid w:val="009B7B36"/>
    <w:rsid w:val="00A56671"/>
    <w:rsid w:val="00A70F67"/>
    <w:rsid w:val="00BB7A73"/>
    <w:rsid w:val="00BC7EA0"/>
    <w:rsid w:val="00BD3D61"/>
    <w:rsid w:val="00C16820"/>
    <w:rsid w:val="00C31E11"/>
    <w:rsid w:val="00D45D39"/>
    <w:rsid w:val="00DB3A3A"/>
    <w:rsid w:val="00E26536"/>
    <w:rsid w:val="00E812D7"/>
    <w:rsid w:val="00EB62DC"/>
    <w:rsid w:val="00EF79AA"/>
    <w:rsid w:val="00F218E7"/>
    <w:rsid w:val="00F869D9"/>
    <w:rsid w:val="00FD1BE1"/>
    <w:rsid w:val="00FF3D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D61"/>
  </w:style>
  <w:style w:type="paragraph" w:styleId="2">
    <w:name w:val="heading 2"/>
    <w:basedOn w:val="a"/>
    <w:next w:val="a"/>
    <w:link w:val="20"/>
    <w:uiPriority w:val="99"/>
    <w:qFormat/>
    <w:rsid w:val="00DB3A3A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DB3A3A"/>
    <w:rPr>
      <w:rFonts w:ascii="Arial" w:eastAsia="Times New Roman" w:hAnsi="Arial" w:cs="Arial"/>
      <w:b/>
      <w:bCs/>
      <w:i/>
      <w:iCs/>
      <w:sz w:val="28"/>
      <w:szCs w:val="28"/>
    </w:rPr>
  </w:style>
  <w:style w:type="paragraph" w:customStyle="1" w:styleId="ConsNormal">
    <w:name w:val="ConsNormal"/>
    <w:uiPriority w:val="99"/>
    <w:rsid w:val="00DB3A3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D45D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45D3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247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B00A3B-3CB8-4063-B489-5D8C2389BB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358</Words>
  <Characters>2042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2396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buh1_</cp:lastModifiedBy>
  <cp:revision>4</cp:revision>
  <cp:lastPrinted>2025-03-28T07:55:00Z</cp:lastPrinted>
  <dcterms:created xsi:type="dcterms:W3CDTF">2026-03-31T12:20:00Z</dcterms:created>
  <dcterms:modified xsi:type="dcterms:W3CDTF">2026-03-31T12:26:00Z</dcterms:modified>
</cp:coreProperties>
</file>